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UserStyle_1"/>
        <w:ind w:firstLine="0"/>
        <w:jc w:val="right"/>
        <w:rPr>
          <w:b w:val="0"/>
        </w:rPr>
      </w:pPr>
      <w:r>
        <w:rPr>
          <w:b w:val="0"/>
        </w:rPr>
        <w:t xml:space="preserve">Проект</w:t>
      </w:r>
    </w:p>
    <w:p>
      <w:pPr>
        <w:pStyle w:val="UserStyle_1"/>
        <w:ind w:firstLine="0"/>
        <w:jc w:val="center"/>
        <w:rPr>
          <w:b w:val="0"/>
        </w:rPr>
      </w:pPr>
      <w:r>
        <w:rPr>
          <w:b w:val="0"/>
        </w:rPr>
        <w:t xml:space="preserve">ЗАКОН</w:t>
      </w:r>
    </w:p>
    <w:p>
      <w:pPr>
        <w:pStyle w:val="UserStyle_1"/>
        <w:ind w:firstLine="0"/>
        <w:jc w:val="center"/>
        <w:rPr>
          <w:b w:val="0"/>
        </w:rPr>
      </w:pPr>
      <w:r>
        <w:rPr>
          <w:b w:val="0"/>
        </w:rPr>
        <w:t xml:space="preserve">Алтайского края</w:t>
      </w:r>
    </w:p>
    <w:p>
      <w:pPr>
        <w:pStyle w:val="UserStyle_1"/>
        <w:ind w:firstLine="0"/>
        <w:jc w:val="center"/>
        <w:rPr>
          <w:b w:val="0"/>
        </w:rPr>
      </w:pPr>
      <w:r>
        <w:rPr>
          <w:b w:val="0"/>
        </w:rPr>
      </w:r>
    </w:p>
    <w:p>
      <w:pPr>
        <w:pStyle w:val="Normal"/>
        <w:ind w:firstLine="0"/>
        <w:jc w:val="center"/>
        <w:rPr>
          <w:b/>
        </w:rPr>
      </w:pPr>
      <w:r>
        <w:rPr>
          <w:b/>
        </w:rPr>
        <w:t xml:space="preserve">О внесении изменений</w:t>
      </w:r>
      <w:r>
        <w:rPr>
          <w:b/>
        </w:rPr>
        <w:t xml:space="preserve"> в </w:t>
      </w:r>
      <w:r>
        <w:rPr>
          <w:b/>
        </w:rPr>
        <w:t xml:space="preserve">закон Алтайского </w:t>
      </w:r>
      <w:r>
        <w:rPr>
          <w:b/>
        </w:rPr>
        <w:t xml:space="preserve">края</w:t>
      </w:r>
      <w:r>
        <w:rPr>
          <w:b/>
        </w:rPr>
      </w:r>
    </w:p>
    <w:p>
      <w:pPr>
        <w:pStyle w:val="Normal"/>
        <w:ind w:firstLine="0"/>
        <w:jc w:val="center"/>
        <w:rPr>
          <w:b/>
        </w:rPr>
      </w:pPr>
      <w:r>
        <w:rPr>
          <w:b/>
        </w:rPr>
        <w:t xml:space="preserve">«О Счетной палате Алтайского края»</w:t>
      </w:r>
      <w:r>
        <w:rPr>
          <w:b/>
        </w:rPr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</w:rPr>
      </w:pPr>
      <w:r>
        <w:rPr>
          <w:b/>
        </w:rPr>
        <w:t xml:space="preserve">Статья 1</w:t>
      </w:r>
    </w:p>
    <w:p>
      <w:pPr>
        <w:pStyle w:val="Normal"/>
      </w:pPr>
    </w:p>
    <w:p>
      <w:pPr>
        <w:pStyle w:val="Normal"/>
      </w:pPr>
      <w:r>
        <w:t xml:space="preserve">Внести в закон Алтайского края от</w:t>
      </w:r>
      <w:r>
        <w:t xml:space="preserve"> 10 октября 2011 года № </w:t>
      </w:r>
      <w:r>
        <w:t xml:space="preserve">123-ЗС</w:t>
      </w:r>
      <w:r>
        <w:t xml:space="preserve"> </w:t>
      </w:r>
      <w:r>
        <w:br w:type="textWrapping" w:clear="all"/>
      </w:r>
      <w:r>
        <w:t xml:space="preserve">«</w:t>
      </w:r>
      <w:r>
        <w:t xml:space="preserve">О Счетной палате Алтайского края</w:t>
      </w:r>
      <w:r>
        <w:t xml:space="preserve">»</w:t>
      </w:r>
      <w:r>
        <w:t xml:space="preserve"> (Сборник законодательства Алта</w:t>
      </w:r>
      <w:r>
        <w:t xml:space="preserve">й</w:t>
      </w:r>
      <w:r>
        <w:t xml:space="preserve">ского края, 2011, № </w:t>
      </w:r>
      <w:r>
        <w:t xml:space="preserve">186, ча</w:t>
      </w:r>
      <w:r>
        <w:t xml:space="preserve">сть I; 2012, № 193, часть I; 2013, № </w:t>
      </w:r>
      <w:r>
        <w:t xml:space="preserve">211, часть I; 2014, </w:t>
      </w:r>
      <w:r>
        <w:br w:type="textWrapping" w:clear="all"/>
      </w:r>
      <w:r>
        <w:t xml:space="preserve">№ </w:t>
      </w:r>
      <w:r>
        <w:t xml:space="preserve">223, часть I; </w:t>
      </w:r>
      <w:r>
        <w:rPr>
          <w:bCs/>
        </w:rPr>
        <w:t xml:space="preserve">Официальный интернет-портал правовой информации (www.pravo.gov.ru),</w:t>
      </w:r>
      <w:r>
        <w:rPr>
          <w:b/>
          <w:bCs/>
        </w:rPr>
        <w:t xml:space="preserve"> </w:t>
      </w:r>
      <w:r>
        <w:rPr>
          <w:bCs/>
        </w:rPr>
        <w:t xml:space="preserve">5 июля 2017 года</w:t>
      </w:r>
      <w:r>
        <w:rPr>
          <w:bCs/>
        </w:rPr>
        <w:t xml:space="preserve">, 2 ноября 2018 года</w:t>
      </w:r>
      <w:r>
        <w:rPr>
          <w:bCs/>
        </w:rPr>
        <w:t xml:space="preserve">, 8 октября 2019 г</w:t>
      </w:r>
      <w:r>
        <w:rPr>
          <w:bCs/>
        </w:rPr>
        <w:t xml:space="preserve">о</w:t>
      </w:r>
      <w:r>
        <w:rPr>
          <w:bCs/>
        </w:rPr>
        <w:t xml:space="preserve">да</w:t>
      </w:r>
      <w:r>
        <w:rPr>
          <w:bCs/>
        </w:rPr>
        <w:t xml:space="preserve">, 4 сентября 2020 года</w:t>
      </w:r>
      <w:r>
        <w:rPr>
          <w:bCs/>
        </w:rPr>
        <w:t xml:space="preserve">, 7 сентября 2021 года, 21 декабря 2021 года</w:t>
      </w:r>
      <w:r>
        <w:rPr>
          <w:bCs/>
        </w:rPr>
        <w:t xml:space="preserve">) </w:t>
      </w:r>
      <w:r>
        <w:rPr>
          <w:bCs/>
        </w:rPr>
        <w:t xml:space="preserve">следующие </w:t>
      </w:r>
      <w:r>
        <w:t xml:space="preserve">изменения</w:t>
      </w:r>
      <w:r>
        <w:t xml:space="preserve">:</w:t>
      </w:r>
    </w:p>
    <w:p>
      <w:pPr>
        <w:pStyle w:val="Normal"/>
        <w:rPr>
          <w:bCs/>
        </w:rPr>
      </w:pPr>
      <w:r>
        <w:rPr>
          <w:bCs/>
        </w:rPr>
        <w:t xml:space="preserve">1) в статье 3:</w:t>
      </w:r>
    </w:p>
    <w:p>
      <w:pPr>
        <w:pStyle w:val="Normal"/>
        <w:rPr>
          <w:bCs/>
        </w:rPr>
      </w:pPr>
      <w:r>
        <w:rPr>
          <w:bCs/>
        </w:rPr>
        <w:t xml:space="preserve">а) часть 1 после слова «заместитель» дополнить словом «(заместители)»;</w:t>
      </w:r>
    </w:p>
    <w:p>
      <w:pPr>
        <w:pStyle w:val="Normal"/>
        <w:rPr>
          <w:bCs/>
        </w:rPr>
      </w:pPr>
      <w:r>
        <w:rPr>
          <w:bCs/>
        </w:rPr>
        <w:t xml:space="preserve">б) в части 3 слова «Штатная численность» заменить словами «Структура и штатная численность»;</w:t>
      </w:r>
    </w:p>
    <w:p>
      <w:pPr>
        <w:pStyle w:val="Normal"/>
        <w:rPr>
          <w:bCs/>
        </w:rPr>
      </w:pPr>
      <w:r>
        <w:rPr>
          <w:bCs/>
        </w:rPr>
        <w:t xml:space="preserve">в) часть 4 изложить в следующей редакции:</w:t>
      </w:r>
    </w:p>
    <w:p>
      <w:pPr>
        <w:pStyle w:val="Normal"/>
        <w:rPr>
          <w:bCs/>
        </w:rPr>
      </w:pPr>
      <w:r>
        <w:rPr>
          <w:bCs/>
        </w:rPr>
        <w:t xml:space="preserve">«4. Штатное расписание Счетной палаты утверждает председатель Счетной палаты исходя из возложенных на Счетную палату полномочий в соответствии</w:t>
      </w:r>
      <w:r>
        <w:rPr>
          <w:bCs/>
        </w:rPr>
        <w:t xml:space="preserve"> </w:t>
      </w:r>
      <w:r>
        <w:rPr>
          <w:bCs/>
        </w:rPr>
        <w:t xml:space="preserve">с утвержденной структурой и в пределах штатной численности.»;</w:t>
      </w:r>
    </w:p>
    <w:p>
      <w:pPr>
        <w:pStyle w:val="Normal"/>
        <w:rPr>
          <w:bCs/>
        </w:rPr>
      </w:pPr>
      <w:r>
        <w:rPr>
          <w:bCs/>
        </w:rPr>
        <w:t xml:space="preserve">г) в части 5 слова «Федеральным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образований»» заменить словами «Федеральным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образований»»;</w:t>
      </w:r>
    </w:p>
    <w:p>
      <w:pPr>
        <w:pStyle w:val="Normal"/>
        <w:rPr>
          <w:bCs/>
        </w:rPr>
      </w:pPr>
      <w:r>
        <w:rPr>
          <w:bCs/>
        </w:rPr>
        <w:t xml:space="preserve">д) часть 7 после слова «заместитель» дополнить словом «(заместители)»;</w:t>
      </w:r>
    </w:p>
    <w:p>
      <w:pPr>
        <w:pStyle w:val="Normal"/>
        <w:rPr>
          <w:bCs/>
        </w:rPr>
      </w:pPr>
      <w:r>
        <w:rPr>
          <w:bCs/>
        </w:rPr>
        <w:t xml:space="preserve">е) дополнить частью 10 следующего содержания:</w:t>
      </w:r>
    </w:p>
    <w:p>
      <w:pPr>
        <w:pStyle w:val="Normal"/>
        <w:rPr>
          <w:bCs/>
        </w:rPr>
      </w:pPr>
      <w:r>
        <w:rPr>
          <w:bCs/>
        </w:rPr>
        <w:t xml:space="preserve">«10. Порядок утверждения структуры и штатной численности Счетной палаты устанавливается Регламентом Алтайского краевого Законодательного Собрания.»;</w:t>
      </w:r>
      <w:r>
        <w:rPr>
          <w:bCs/>
        </w:rPr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ind w:left="709" w:firstLine="0"/>
      </w:pPr>
      <w:r>
        <w:t xml:space="preserve">2) </w:t>
      </w:r>
      <w:r>
        <w:t xml:space="preserve">в статье 4:</w:t>
      </w:r>
    </w:p>
    <w:p>
      <w:pPr>
        <w:pStyle w:val="Normal"/>
        <w:rPr>
          <w:bCs/>
        </w:rPr>
      </w:pPr>
      <w:r>
        <w:t xml:space="preserve">а)</w:t>
      </w:r>
      <w:r>
        <w:t xml:space="preserve"> </w:t>
      </w:r>
      <w:r>
        <w:t xml:space="preserve">наименование</w:t>
      </w:r>
      <w:r>
        <w:t xml:space="preserve"> </w:t>
      </w:r>
      <w:r>
        <w:rPr>
          <w:bCs/>
        </w:rPr>
        <w:t xml:space="preserve">после слов</w:t>
      </w:r>
      <w:r>
        <w:rPr>
          <w:bCs/>
        </w:rPr>
        <w:t xml:space="preserve">а</w:t>
      </w:r>
      <w:r>
        <w:rPr>
          <w:bCs/>
        </w:rPr>
        <w:t xml:space="preserve"> «заместитель» дополнить словом «(заместители)»;</w:t>
      </w:r>
    </w:p>
    <w:p>
      <w:pPr>
        <w:pStyle w:val="Normal"/>
        <w:rPr>
          <w:bCs/>
        </w:rPr>
      </w:pPr>
      <w:r>
        <w:t xml:space="preserve">б) част</w:t>
      </w:r>
      <w:r>
        <w:t xml:space="preserve">ь</w:t>
      </w:r>
      <w:r>
        <w:t xml:space="preserve"> 1 </w:t>
      </w:r>
      <w:r>
        <w:rPr>
          <w:bCs/>
        </w:rPr>
        <w:t xml:space="preserve">после слов</w:t>
      </w:r>
      <w:r>
        <w:rPr>
          <w:bCs/>
        </w:rPr>
        <w:t xml:space="preserve">а</w:t>
      </w:r>
      <w:r>
        <w:rPr>
          <w:bCs/>
        </w:rPr>
        <w:t xml:space="preserve"> «заместитель» дополнить словом «(заместители)»;</w:t>
      </w:r>
    </w:p>
    <w:p>
      <w:pPr>
        <w:pStyle w:val="Normal"/>
        <w:rPr>
          <w:bCs/>
        </w:rPr>
      </w:pPr>
      <w:r>
        <w:t xml:space="preserve">в</w:t>
      </w:r>
      <w:r>
        <w:t xml:space="preserve">)</w:t>
      </w:r>
      <w:r>
        <w:t xml:space="preserve"> </w:t>
      </w:r>
      <w:r>
        <w:t xml:space="preserve">част</w:t>
      </w:r>
      <w:r>
        <w:t xml:space="preserve">ь</w:t>
      </w:r>
      <w:r>
        <w:t xml:space="preserve"> 2 </w:t>
      </w:r>
      <w:r>
        <w:rPr>
          <w:bCs/>
        </w:rPr>
        <w:t xml:space="preserve">после слов</w:t>
      </w:r>
      <w:r>
        <w:rPr>
          <w:bCs/>
        </w:rPr>
        <w:t xml:space="preserve">а</w:t>
      </w:r>
      <w:r>
        <w:rPr>
          <w:bCs/>
        </w:rPr>
        <w:t xml:space="preserve"> «заместителя» дополнить словом «(заместителей)»;</w:t>
      </w:r>
    </w:p>
    <w:p>
      <w:pPr>
        <w:pStyle w:val="Normal"/>
        <w:tabs>
          <w:tab w:val="left" w:pos="993" w:leader="none"/>
        </w:tabs>
        <w:rPr>
          <w:bCs/>
        </w:rPr>
      </w:pPr>
      <w:r>
        <w:rPr>
          <w:bCs/>
        </w:rPr>
        <w:t xml:space="preserve">г)</w:t>
        <w:tab/>
        <w:t xml:space="preserve">в пункте 3 части 3 слова «, подписывает заключения Счетной палаты по результатам экспертно-аналитических мероприятий» исключить;</w:t>
      </w:r>
    </w:p>
    <w:p>
      <w:pPr>
        <w:pStyle w:val="Normal"/>
        <w:rPr>
          <w:bCs/>
        </w:rPr>
      </w:pPr>
      <w:r>
        <w:rPr>
          <w:bCs/>
        </w:rPr>
        <w:t xml:space="preserve">д</w:t>
      </w:r>
      <w:r>
        <w:rPr>
          <w:bCs/>
        </w:rPr>
        <w:t xml:space="preserve">)</w:t>
      </w:r>
      <w:r>
        <w:rPr>
          <w:bCs/>
        </w:rPr>
        <w:t xml:space="preserve"> часть 4 изложить в следующей редакции:</w:t>
      </w:r>
      <w:r>
        <w:rPr>
          <w:bCs/>
        </w:rPr>
      </w:r>
    </w:p>
    <w:p>
      <w:pPr>
        <w:pStyle w:val="Normal"/>
      </w:pPr>
      <w:r>
        <w:rPr>
          <w:bCs/>
        </w:rPr>
        <w:t xml:space="preserve">«4. </w:t>
      </w:r>
      <w:r>
        <w:t xml:space="preserve">Заместители председателя Счетной палаты выполняют должностные обязанности в соответствии с Регламентом Счетной палаты.</w:t>
      </w:r>
      <w:r>
        <w:t xml:space="preserve">»;</w:t>
      </w:r>
    </w:p>
    <w:p>
      <w:pPr>
        <w:pStyle w:val="Normal"/>
      </w:pPr>
      <w:r>
        <w:t xml:space="preserve">е) дополнить частью 4.1 следующего содержания:</w:t>
      </w:r>
    </w:p>
    <w:p>
      <w:pPr>
        <w:pStyle w:val="Normal"/>
      </w:pPr>
      <w:r>
        <w:t xml:space="preserve">«4.1. </w:t>
      </w:r>
      <w:r>
        <w:t xml:space="preserve">В отсутствие председателя Счетной палаты заместитель председателя Счетной палаты, определенный председателем Счетной палаты, исполняет его функции и представляет Счетную палату в органах государственной власти Российской Федерации, Алтайского края.»;</w:t>
      </w:r>
    </w:p>
    <w:p>
      <w:pPr>
        <w:pStyle w:val="Normal"/>
      </w:pPr>
    </w:p>
    <w:p>
      <w:pPr>
        <w:pStyle w:val="Normal"/>
        <w:ind w:left="709" w:firstLine="0"/>
      </w:pPr>
      <w:r>
        <w:t xml:space="preserve">3) </w:t>
      </w:r>
      <w:r>
        <w:t xml:space="preserve">в статье 5:</w:t>
      </w:r>
    </w:p>
    <w:p>
      <w:pPr>
        <w:pStyle w:val="Normal"/>
        <w:rPr>
          <w:bCs/>
        </w:rPr>
      </w:pPr>
      <w:r>
        <w:t xml:space="preserve">а) наименование</w:t>
      </w:r>
      <w:r>
        <w:t xml:space="preserve"> </w:t>
      </w:r>
      <w:r>
        <w:rPr>
          <w:bCs/>
        </w:rPr>
        <w:t xml:space="preserve">после слов</w:t>
      </w:r>
      <w:r>
        <w:rPr>
          <w:bCs/>
        </w:rPr>
        <w:t xml:space="preserve">а</w:t>
      </w:r>
      <w:r>
        <w:rPr>
          <w:bCs/>
        </w:rPr>
        <w:t xml:space="preserve"> «заместител</w:t>
      </w:r>
      <w:r>
        <w:rPr>
          <w:bCs/>
        </w:rPr>
        <w:t xml:space="preserve">я</w:t>
      </w:r>
      <w:r>
        <w:rPr>
          <w:bCs/>
        </w:rPr>
        <w:t xml:space="preserve">» дополнить словом «(заместител</w:t>
      </w:r>
      <w:r>
        <w:rPr>
          <w:bCs/>
        </w:rPr>
        <w:t xml:space="preserve">ей</w:t>
      </w:r>
      <w:r>
        <w:rPr>
          <w:bCs/>
        </w:rPr>
        <w:t xml:space="preserve">)»;</w:t>
      </w:r>
    </w:p>
    <w:p>
      <w:pPr>
        <w:pStyle w:val="Normal"/>
        <w:rPr>
          <w:bCs/>
        </w:rPr>
      </w:pPr>
      <w:r>
        <w:rPr>
          <w:bCs/>
        </w:rPr>
        <w:t xml:space="preserve">б) часть 1 после слов</w:t>
      </w:r>
      <w:r>
        <w:rPr>
          <w:bCs/>
        </w:rPr>
        <w:t xml:space="preserve">а</w:t>
      </w:r>
      <w:r>
        <w:rPr>
          <w:bCs/>
        </w:rPr>
        <w:t xml:space="preserve"> «заместитель» дополнить словом «(заместители)»;</w:t>
      </w:r>
    </w:p>
    <w:p>
      <w:pPr>
        <w:pStyle w:val="Normal"/>
        <w:tabs>
          <w:tab w:val="left" w:pos="993" w:leader="none"/>
        </w:tabs>
        <w:rPr>
          <w:bCs/>
        </w:rPr>
      </w:pPr>
      <w:r>
        <w:rPr>
          <w:bCs/>
        </w:rPr>
        <w:t xml:space="preserve">в)</w:t>
        <w:tab/>
        <w:t xml:space="preserve">часть 1.1 после слова «заместителя» дополнить словом «(заместителей)»;</w:t>
      </w:r>
    </w:p>
    <w:p>
      <w:pPr>
        <w:pStyle w:val="Normal"/>
        <w:tabs>
          <w:tab w:val="left" w:pos="993" w:leader="none"/>
        </w:tabs>
        <w:rPr>
          <w:bCs/>
        </w:rPr>
      </w:pPr>
      <w:r>
        <w:rPr>
          <w:bCs/>
        </w:rPr>
        <w:t xml:space="preserve">г) часть 3 после слова «заместителя» дополнить словом «(заместителей)»;</w:t>
      </w:r>
    </w:p>
    <w:p>
      <w:pPr>
        <w:pStyle w:val="Normal"/>
        <w:tabs>
          <w:tab w:val="left" w:pos="993" w:leader="none"/>
        </w:tabs>
        <w:rPr>
          <w:bCs/>
        </w:rPr>
      </w:pPr>
      <w:r>
        <w:rPr>
          <w:bCs/>
        </w:rPr>
        <w:t xml:space="preserve">д) часть 4 после слова «заместителя» дополнить словом «(заместителей)»;</w:t>
      </w:r>
    </w:p>
    <w:p>
      <w:pPr>
        <w:pStyle w:val="BodyText"/>
        <w:tabs>
          <w:tab w:val="num" w:pos="1134" w:leader="none"/>
        </w:tabs>
        <w:spacing w:after="0"/>
      </w:pPr>
      <w:r>
        <w:t xml:space="preserve">е) дополнить частью 6 следующего содержания:</w:t>
      </w:r>
    </w:p>
    <w:p>
      <w:pPr>
        <w:pStyle w:val="BodyText"/>
        <w:tabs>
          <w:tab w:val="num" w:pos="1134" w:leader="none"/>
        </w:tabs>
        <w:spacing w:after="0"/>
      </w:pPr>
      <w:r>
        <w:t xml:space="preserve">«6. Решение о назначении на должность председателя, заместителя (заместителей) председателя и аудиторов Счетной палаты оформляется постановлением Алтайского краевого Законодательного Собрания.»;</w:t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tabs>
          <w:tab w:val="left" w:pos="993" w:leader="none"/>
        </w:tabs>
        <w:rPr>
          <w:bCs/>
        </w:rPr>
      </w:pPr>
      <w:r>
        <w:rPr>
          <w:bCs/>
        </w:rPr>
        <w:t xml:space="preserve">4)</w:t>
        <w:tab/>
        <w:t xml:space="preserve">в статье 6:</w:t>
      </w:r>
    </w:p>
    <w:p>
      <w:pPr>
        <w:pStyle w:val="Normal"/>
        <w:tabs>
          <w:tab w:val="left" w:pos="993" w:leader="none"/>
        </w:tabs>
        <w:rPr>
          <w:bCs/>
        </w:rPr>
      </w:pPr>
      <w:r>
        <w:rPr>
          <w:bCs/>
        </w:rPr>
        <w:t xml:space="preserve">а)</w:t>
        <w:tab/>
        <w:t xml:space="preserve">наименование</w:t>
      </w:r>
      <w:r>
        <w:rPr>
          <w:bCs/>
        </w:rPr>
        <w:t xml:space="preserve"> после слова «заместителя» дополнить словом «(заместителей)»;</w:t>
      </w:r>
    </w:p>
    <w:p>
      <w:pPr>
        <w:pStyle w:val="Normal"/>
        <w:tabs>
          <w:tab w:val="left" w:pos="993" w:leader="none"/>
        </w:tabs>
        <w:rPr>
          <w:bCs/>
        </w:rPr>
      </w:pPr>
      <w:r>
        <w:rPr>
          <w:bCs/>
        </w:rPr>
        <w:t xml:space="preserve">б)</w:t>
        <w:tab/>
        <w:t xml:space="preserve">часть 1 после слова «заместителя» дополнить словом «(заместителей)»;</w:t>
      </w:r>
    </w:p>
    <w:p>
      <w:pPr>
        <w:pStyle w:val="Normal"/>
        <w:tabs>
          <w:tab w:val="left" w:pos="993" w:leader="none"/>
        </w:tabs>
        <w:rPr>
          <w:bCs/>
        </w:rPr>
      </w:pPr>
      <w:r>
        <w:rPr>
          <w:bCs/>
        </w:rPr>
      </w:r>
    </w:p>
    <w:p>
      <w:pPr>
        <w:pStyle w:val="Normal"/>
        <w:tabs>
          <w:tab w:val="left" w:pos="993" w:leader="none"/>
        </w:tabs>
        <w:rPr>
          <w:bCs/>
        </w:rPr>
      </w:pPr>
      <w:r>
        <w:rPr>
          <w:bCs/>
        </w:rPr>
        <w:t xml:space="preserve">5) в статье 6-1:</w:t>
      </w:r>
    </w:p>
    <w:p>
      <w:pPr>
        <w:pStyle w:val="Normal"/>
        <w:tabs>
          <w:tab w:val="left" w:pos="993" w:leader="none"/>
        </w:tabs>
        <w:rPr>
          <w:bCs/>
        </w:rPr>
      </w:pPr>
      <w:r>
        <w:rPr>
          <w:bCs/>
        </w:rPr>
        <w:t xml:space="preserve">а)</w:t>
        <w:tab/>
        <w:t xml:space="preserve">часть 1 после слова «заместитель» дополнить словом «(заместители)»;</w:t>
      </w:r>
    </w:p>
    <w:p>
      <w:pPr>
        <w:pStyle w:val="Normal"/>
        <w:tabs>
          <w:tab w:val="left" w:pos="993" w:leader="none"/>
        </w:tabs>
        <w:rPr>
          <w:bCs/>
        </w:rPr>
      </w:pPr>
      <w:r>
        <w:rPr>
          <w:bCs/>
        </w:rPr>
        <w:t xml:space="preserve">б)</w:t>
        <w:tab/>
        <w:t xml:space="preserve">часть 2 после слова «заместитель» дополнить словом «(заместители)»;</w:t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</w:pPr>
      <w:r>
        <w:t xml:space="preserve">6)</w:t>
      </w:r>
      <w:r>
        <w:rPr>
          <w:b/>
          <w:bCs/>
        </w:rPr>
        <w:t xml:space="preserve"> </w:t>
      </w:r>
      <w:r>
        <w:t xml:space="preserve">часть 1 статьи 7 </w:t>
      </w:r>
      <w:r>
        <w:rPr>
          <w:bCs/>
        </w:rPr>
        <w:t xml:space="preserve">после слов</w:t>
      </w:r>
      <w:r>
        <w:rPr>
          <w:bCs/>
        </w:rPr>
        <w:t xml:space="preserve">а</w:t>
      </w:r>
      <w:r>
        <w:rPr>
          <w:bCs/>
        </w:rPr>
        <w:t xml:space="preserve"> «заместитель» дополнить словом «(заместители)»</w:t>
      </w:r>
      <w:r>
        <w:rPr>
          <w:bCs/>
        </w:rPr>
        <w:t xml:space="preserve">;</w:t>
      </w:r>
      <w:r>
        <w:t xml:space="preserve">   </w:t>
      </w:r>
    </w:p>
    <w:p>
      <w:pPr>
        <w:pStyle w:val="Normal"/>
      </w:pPr>
    </w:p>
    <w:p>
      <w:pPr>
        <w:pStyle w:val="Normal"/>
        <w:tabs>
          <w:tab w:val="left" w:pos="993" w:leader="none"/>
        </w:tabs>
      </w:pPr>
      <w:r>
        <w:t xml:space="preserve">7)</w:t>
        <w:tab/>
      </w:r>
      <w:r>
        <w:t xml:space="preserve">наименование</w:t>
      </w:r>
      <w:r>
        <w:t xml:space="preserve"> </w:t>
      </w:r>
      <w:r>
        <w:t xml:space="preserve">стать</w:t>
      </w:r>
      <w:r>
        <w:t xml:space="preserve">и</w:t>
      </w:r>
      <w:r>
        <w:t xml:space="preserve"> 7.1 после слов</w:t>
      </w:r>
      <w:r>
        <w:t xml:space="preserve">а</w:t>
      </w:r>
      <w:r>
        <w:t xml:space="preserve"> «заместителя»</w:t>
      </w:r>
      <w:r>
        <w:t xml:space="preserve"> дополнить словом </w:t>
      </w:r>
      <w:r>
        <w:t xml:space="preserve">«(заместител</w:t>
      </w:r>
      <w:r>
        <w:t xml:space="preserve">ей</w:t>
      </w:r>
      <w:r>
        <w:t xml:space="preserve">)»;</w:t>
      </w:r>
    </w:p>
    <w:p>
      <w:pPr>
        <w:pStyle w:val="Normal"/>
        <w:tabs>
          <w:tab w:val="left" w:pos="993" w:leader="none"/>
        </w:tabs>
      </w:pPr>
    </w:p>
    <w:p>
      <w:pPr>
        <w:pStyle w:val="Normal"/>
        <w:tabs>
          <w:tab w:val="left" w:pos="993" w:leader="none"/>
        </w:tabs>
      </w:pPr>
      <w:r>
        <w:t xml:space="preserve">8)</w:t>
        <w:tab/>
        <w:t xml:space="preserve">в пункте 7 части 1 статьи 8 слова «а также документов стратегического планирования Алтайского края, в том числе государственных программ (проектов государственных программ)» заменить словами «проектов документов стратегического планирования Алтайского края, а также государственных программ (проектов государственных программ)»;</w:t>
      </w:r>
    </w:p>
    <w:p>
      <w:pPr>
        <w:pStyle w:val="Normal"/>
        <w:tabs>
          <w:tab w:val="left" w:pos="993" w:leader="none"/>
        </w:tabs>
        <w:ind w:firstLine="0"/>
      </w:pPr>
    </w:p>
    <w:p>
      <w:pPr>
        <w:pStyle w:val="Normal"/>
        <w:tabs>
          <w:tab w:val="left" w:pos="993" w:leader="none"/>
        </w:tabs>
      </w:pPr>
      <w:r>
        <w:t xml:space="preserve">9)</w:t>
        <w:tab/>
        <w:t xml:space="preserve">в статье 8.1:</w:t>
      </w:r>
    </w:p>
    <w:p>
      <w:pPr>
        <w:pStyle w:val="Normal"/>
        <w:tabs>
          <w:tab w:val="left" w:pos="993" w:leader="none"/>
        </w:tabs>
      </w:pPr>
      <w:r>
        <w:t xml:space="preserve">а)</w:t>
        <w:tab/>
      </w:r>
      <w:r>
        <w:t xml:space="preserve">в пункте 4 слово</w:t>
      </w:r>
      <w:r>
        <w:t xml:space="preserve"> «, запросов» исключить;</w:t>
      </w:r>
    </w:p>
    <w:p>
      <w:pPr>
        <w:pStyle w:val="Normal"/>
        <w:tabs>
          <w:tab w:val="left" w:pos="993" w:leader="none"/>
        </w:tabs>
      </w:pPr>
      <w:r>
        <w:t xml:space="preserve">б)</w:t>
        <w:tab/>
        <w:t xml:space="preserve">пункт 5 дополнить словами «, заключений по результатам экспертно-аналитических мероприятий»;</w:t>
      </w:r>
    </w:p>
    <w:p>
      <w:pPr>
        <w:pStyle w:val="Normal"/>
      </w:pPr>
    </w:p>
    <w:p>
      <w:pPr>
        <w:pStyle w:val="Normal"/>
      </w:pPr>
      <w:r>
        <w:t xml:space="preserve">10)</w:t>
      </w:r>
      <w:r>
        <w:rPr>
          <w:b/>
          <w:bCs/>
        </w:rPr>
        <w:t xml:space="preserve"> </w:t>
      </w:r>
      <w:r>
        <w:t xml:space="preserve">статью </w:t>
      </w:r>
      <w:r>
        <w:t xml:space="preserve">11</w:t>
      </w:r>
      <w:r>
        <w:t xml:space="preserve"> изложить в следующей редакции:</w:t>
      </w:r>
    </w:p>
    <w:p>
      <w:pPr>
        <w:pStyle w:val="Normal"/>
        <w:rPr>
          <w:b/>
          <w:bCs/>
        </w:rPr>
      </w:pPr>
      <w:r>
        <w:rPr>
          <w:b/>
          <w:bCs/>
        </w:rPr>
        <w:t xml:space="preserve">«</w:t>
      </w:r>
      <w:r>
        <w:rPr>
          <w:bCs/>
        </w:rPr>
        <w:t xml:space="preserve">Статья </w:t>
      </w:r>
      <w:r>
        <w:rPr>
          <w:bCs/>
        </w:rPr>
        <w:t xml:space="preserve">11</w:t>
      </w:r>
      <w:r>
        <w:rPr>
          <w:bCs/>
        </w:rPr>
        <w:t xml:space="preserve">.</w:t>
      </w:r>
      <w:r>
        <w:rPr>
          <w:b/>
          <w:bCs/>
        </w:rPr>
        <w:t xml:space="preserve"> П</w:t>
      </w:r>
      <w:r>
        <w:rPr>
          <w:b/>
          <w:bCs/>
        </w:rPr>
        <w:t xml:space="preserve">ланирование работы</w:t>
      </w:r>
      <w:r>
        <w:rPr>
          <w:b/>
          <w:bCs/>
        </w:rPr>
        <w:t xml:space="preserve"> Счетной палаты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UserStyle_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Счетная палата осуществляет свою деятельность на основе плана работы Счетной палаты, который разрабатывается и утверждается ею самостоятельно.</w:t>
      </w:r>
    </w:p>
    <w:p>
      <w:pPr>
        <w:pStyle w:val="UserStyle_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Проект годового плана рассматривается и утверждается коллегией Счетной палаты до 31 декабря года, предшествующего планируемому. Копия утвержденного годового плана направляется для сведения Алтайскому краевому Законодательному Собранию и Губернатору Алтайского края.</w:t>
      </w:r>
    </w:p>
    <w:p>
      <w:pPr>
        <w:pStyle w:val="UserStyle_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Планирование деятельности Счетной палаты осуществляется с учетом результатов контрольных и экспертно-аналитических мероприятий, а также на основании поручений Алтайского краевого Законодательного Собрания, предложений Губернатора Алтайского края.</w:t>
      </w:r>
    </w:p>
    <w:p>
      <w:pPr>
        <w:pStyle w:val="UserStyle_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Поступившие в Счетную палату поручения Алтайского краевого Законодательного Собрания, предложения Губернатора Алтайского края, обращения Счетной палаты Российской Федерации, Правительства Алтайского края, председателя Алтайского краевого Законодательного Собрания, постоянных комитетов и комиссий Алтайского краевого Законодательного Собрания, постоянных депутатских объединений Алтайского краевого Законодательного Собрания, правоохранительных и иных органов, должностных лиц, организаций и граждан о проведении контрольных и экспертно-аналитических мероприятий подлежат рассмотрению коллегией Счетной палаты.</w:t>
      </w:r>
    </w:p>
    <w:p>
      <w:pPr>
        <w:pStyle w:val="UserStyle_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Поручения Алтайского краевого Законодательного Собрания, предложения Губернатора Алтайского края подлежат включению в план работы Счетной палаты.</w:t>
      </w:r>
    </w:p>
    <w:p>
      <w:pPr>
        <w:pStyle w:val="UserStyle_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</w:t>
      </w:r>
      <w:r>
        <w:rPr>
          <w:sz w:val="28"/>
          <w:szCs w:val="28"/>
        </w:rPr>
        <w:t xml:space="preserve">Решение о включении (невключении) в план работы Счетной палаты контрольных и экспертно-аналитических мероприятий по обращениям иных субъектов, указанных в </w:t>
      </w:r>
      <w:r>
        <w:rPr>
          <w:sz w:val="28"/>
          <w:szCs w:val="28"/>
        </w:rPr>
        <w:t xml:space="preserve">части 4</w:t>
      </w:r>
      <w:r>
        <w:rPr>
          <w:sz w:val="28"/>
          <w:szCs w:val="28"/>
        </w:rPr>
        <w:t xml:space="preserve"> настоящей статьи, принимается коллегией Счетной палаты. </w:t>
      </w:r>
    </w:p>
    <w:p>
      <w:pPr>
        <w:pStyle w:val="UserStyle_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7. </w:t>
      </w:r>
      <w:r>
        <w:rPr>
          <w:sz w:val="28"/>
          <w:szCs w:val="28"/>
        </w:rPr>
        <w:t xml:space="preserve">Изменения в план работы Счетной палаты вносятся на основании решения коллегии Счетной палаты.</w:t>
      </w:r>
    </w:p>
    <w:p>
      <w:pPr>
        <w:pStyle w:val="UserStyle_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 Контрольные и экспертно-аналитические мероприятия, не включенные в план работы Счетной палаты, проведению не подлежат.»;</w:t>
      </w:r>
    </w:p>
    <w:p>
      <w:pPr>
        <w:pStyle w:val="UserStyle_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Style_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>
        <w:rPr>
          <w:sz w:val="28"/>
          <w:szCs w:val="28"/>
        </w:rPr>
        <w:t xml:space="preserve">статью 11.1 после слов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заместителем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дополнить словом «(заместителями)»;</w:t>
      </w:r>
    </w:p>
    <w:p>
      <w:pPr>
        <w:pStyle w:val="UserStyle_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Style_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>
        <w:rPr>
          <w:sz w:val="28"/>
          <w:szCs w:val="28"/>
        </w:rPr>
        <w:t xml:space="preserve">часть 7 статьи 13 после слов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заместитель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дополнить словом «(заместители)»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UserStyle_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Style_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</w:t>
      </w:r>
      <w:r>
        <w:rPr>
          <w:sz w:val="28"/>
          <w:szCs w:val="28"/>
        </w:rPr>
        <w:t xml:space="preserve">часть 2 статьи 21 после слова «заместителя» дополнить словом «(заместителей)».</w:t>
      </w:r>
    </w:p>
    <w:p>
      <w:pPr>
        <w:pStyle w:val="Normal"/>
      </w:pPr>
    </w:p>
    <w:p>
      <w:pPr>
        <w:pStyle w:val="Normal"/>
        <w:rPr>
          <w:b/>
        </w:rPr>
      </w:pPr>
      <w:r>
        <w:rPr>
          <w:b/>
        </w:rPr>
        <w:t xml:space="preserve">Статья 2</w:t>
      </w:r>
      <w:r>
        <w:rPr>
          <w:b/>
        </w:rPr>
      </w:r>
    </w:p>
    <w:p>
      <w:pPr>
        <w:pStyle w:val="Normal"/>
      </w:pPr>
    </w:p>
    <w:p>
      <w:pPr>
        <w:pStyle w:val="BodyText"/>
        <w:tabs>
          <w:tab w:val="num" w:pos="1134" w:leader="none"/>
        </w:tabs>
        <w:spacing w:after="0"/>
      </w:pPr>
      <w:r>
        <w:t xml:space="preserve">1. Настоящий Закон вступает в силу через 10 дней после дня его официального опубликования, за исключением подпунктов «б» и «в» пункта 1 статьи 1 настоящего Закона. </w:t>
      </w:r>
    </w:p>
    <w:p>
      <w:pPr>
        <w:pStyle w:val="Normal"/>
      </w:pPr>
      <w:r>
        <w:t xml:space="preserve">2. Подпункты «б» и «в» пункта 1 статьи 1 настоящего Закона вступают в силу с 1 января 2024 года.</w:t>
      </w:r>
    </w:p>
    <w:p>
      <w:pPr>
        <w:pStyle w:val="Normal"/>
      </w:pPr>
    </w:p>
    <w:p>
      <w:pPr>
        <w:pStyle w:val="Normal"/>
      </w:pPr>
    </w:p>
    <w:p>
      <w:pPr>
        <w:pStyle w:val="Normal"/>
      </w:pPr>
    </w:p>
    <w:p>
      <w:pPr>
        <w:pStyle w:val="Normal"/>
        <w:ind w:firstLine="0"/>
      </w:pPr>
      <w:r>
        <w:t xml:space="preserve">Губернатор Алтайского края        </w:t>
      </w:r>
      <w:r>
        <w:t xml:space="preserve"> </w:t>
      </w:r>
      <w:r>
        <w:t xml:space="preserve">                                     </w:t>
      </w:r>
      <w:r>
        <w:t xml:space="preserve">    </w:t>
      </w:r>
      <w:r>
        <w:t xml:space="preserve">     </w:t>
      </w:r>
      <w:r>
        <w:t xml:space="preserve"> </w:t>
      </w:r>
      <w:r>
        <w:t xml:space="preserve">    </w:t>
      </w:r>
      <w:r>
        <w:t xml:space="preserve">    </w:t>
      </w:r>
      <w:r>
        <w:t xml:space="preserve"> </w:t>
      </w:r>
      <w:r>
        <w:t xml:space="preserve">В.П. Томе</w:t>
      </w:r>
      <w:r>
        <w:t xml:space="preserve">н</w:t>
      </w:r>
      <w:r>
        <w:t xml:space="preserve">ко</w:t>
      </w:r>
    </w:p>
    <w:sectPr>
      <w:headerReference w:type="default" r:id="rId7"/>
      <w:headerReference w:type="first" r:id="rId8"/>
      <w:type w:val="nextPage"/>
      <w:pgSz w:w="11906" w:h="16838"/>
      <w:pgMar w:top="1134" w:right="567" w:bottom="1134" w:left="1701" w:header="709" w:footer="709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</w:p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1069" w:hanging="360"/>
      </w:pPr>
      <w:rPr>
        <w:rFonts w:cs="Times New Roman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  <w:rPr>
        <w:rFonts w:cs="Times New Roman"/>
      </w:r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  <w:rPr>
        <w:rFonts w:cs="Times New Roman"/>
      </w:r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  <w:rPr>
        <w:rFonts w:cs="Times New Roman"/>
      </w:r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  <w:rPr>
        <w:rFonts w:cs="Times New Roman"/>
      </w:r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  <w:rPr>
        <w:rFonts w:cs="Times New Roman"/>
      </w:r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  <w:rPr>
        <w:rFonts w:cs="Times New Roman"/>
      </w:r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  <w:rPr>
        <w:rFonts w:cs="Times New Roman"/>
      </w:r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360" w:hanging="360"/>
      </w:pPr>
      <w:rPr>
        <w:rFonts w:cs="Times New Roman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080" w:hanging="360"/>
      </w:pPr>
      <w:rPr>
        <w:rFonts w:cs="Times New Roman"/>
      </w:rPr>
    </w:lvl>
    <w:lvl w:ilvl="2">
      <w:start w:val="1"/>
      <w:numFmt w:val="lowerRoman"/>
      <w:suff w:val="tab"/>
      <w:lvlText w:val="%3."/>
      <w:lvlJc w:val="right"/>
      <w:pPr>
        <w:pStyle w:val="Normal"/>
        <w:ind w:left="1800" w:hanging="180"/>
      </w:pPr>
      <w:rPr>
        <w:rFonts w:cs="Times New Roman"/>
      </w:rPr>
    </w:lvl>
    <w:lvl w:ilvl="3">
      <w:start w:val="1"/>
      <w:numFmt w:val="decimal"/>
      <w:suff w:val="tab"/>
      <w:lvlText w:val="%4."/>
      <w:lvlJc w:val="left"/>
      <w:pPr>
        <w:pStyle w:val="Normal"/>
        <w:ind w:left="2520" w:hanging="360"/>
      </w:pPr>
      <w:rPr>
        <w:rFonts w:cs="Times New Roman"/>
      </w:rPr>
    </w:lvl>
    <w:lvl w:ilvl="4">
      <w:start w:val="1"/>
      <w:numFmt w:val="lowerLetter"/>
      <w:suff w:val="tab"/>
      <w:lvlText w:val="%5."/>
      <w:lvlJc w:val="left"/>
      <w:pPr>
        <w:pStyle w:val="Normal"/>
        <w:ind w:left="3240" w:hanging="360"/>
      </w:pPr>
      <w:rPr>
        <w:rFonts w:cs="Times New Roman"/>
      </w:rPr>
    </w:lvl>
    <w:lvl w:ilvl="5">
      <w:start w:val="1"/>
      <w:numFmt w:val="lowerRoman"/>
      <w:suff w:val="tab"/>
      <w:lvlText w:val="%6."/>
      <w:lvlJc w:val="right"/>
      <w:pPr>
        <w:pStyle w:val="Normal"/>
        <w:ind w:left="3960" w:hanging="180"/>
      </w:pPr>
      <w:rPr>
        <w:rFonts w:cs="Times New Roman"/>
      </w:rPr>
    </w:lvl>
    <w:lvl w:ilvl="6">
      <w:start w:val="1"/>
      <w:numFmt w:val="decimal"/>
      <w:suff w:val="tab"/>
      <w:lvlText w:val="%7."/>
      <w:lvlJc w:val="left"/>
      <w:pPr>
        <w:pStyle w:val="Normal"/>
        <w:ind w:left="4680" w:hanging="360"/>
      </w:pPr>
      <w:rPr>
        <w:rFonts w:cs="Times New Roman"/>
      </w:rPr>
    </w:lvl>
    <w:lvl w:ilvl="7">
      <w:start w:val="1"/>
      <w:numFmt w:val="lowerLetter"/>
      <w:suff w:val="tab"/>
      <w:lvlText w:val="%8."/>
      <w:lvlJc w:val="left"/>
      <w:pPr>
        <w:pStyle w:val="Normal"/>
        <w:ind w:left="5400" w:hanging="360"/>
      </w:pPr>
      <w:rPr>
        <w:rFonts w:cs="Times New Roman"/>
      </w:rPr>
    </w:lvl>
    <w:lvl w:ilvl="8">
      <w:start w:val="1"/>
      <w:numFmt w:val="lowerRoman"/>
      <w:suff w:val="tab"/>
      <w:lvlText w:val="%9."/>
      <w:lvlJc w:val="right"/>
      <w:pPr>
        <w:pStyle w:val="Normal"/>
        <w:ind w:left="6120" w:hanging="180"/>
      </w:pPr>
      <w:rPr>
        <w:rFonts w:cs="Times New Roman"/>
      </w:rPr>
    </w:lvl>
  </w:abstractNum>
  <w:abstractNum w:abstractNumId="2">
    <w:multiLevelType w:val="hybridMultilevel"/>
    <w:lvl w:ilvl="0">
      <w:start w:val="2"/>
      <w:numFmt w:val="decimal"/>
      <w:suff w:val="tab"/>
      <w:lvlText w:val="%1"/>
      <w:lvlJc w:val="left"/>
      <w:pPr>
        <w:pStyle w:val="Normal"/>
        <w:ind w:left="1069" w:hanging="360"/>
      </w:pPr>
      <w:rPr>
        <w:rFonts w:cs="Times New Roman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  <w:rPr>
        <w:rFonts w:cs="Times New Roman"/>
      </w:r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  <w:rPr>
        <w:rFonts w:cs="Times New Roman"/>
      </w:r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  <w:rPr>
        <w:rFonts w:cs="Times New Roman"/>
      </w:r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  <w:rPr>
        <w:rFonts w:cs="Times New Roman"/>
      </w:r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  <w:rPr>
        <w:rFonts w:cs="Times New Roman"/>
      </w:r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  <w:rPr>
        <w:rFonts w:cs="Times New Roman"/>
      </w:r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  <w:rPr>
        <w:rFonts w:cs="Times New Roman"/>
      </w:r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4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5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6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1069" w:hanging="360"/>
      </w:pPr>
      <w:rPr>
        <w:rFonts w:cs="Times New Roman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  <w:rPr>
        <w:rFonts w:cs="Times New Roman"/>
      </w:r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  <w:rPr>
        <w:rFonts w:cs="Times New Roman"/>
      </w:r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  <w:rPr>
        <w:rFonts w:cs="Times New Roman"/>
      </w:r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  <w:rPr>
        <w:rFonts w:cs="Times New Roman"/>
      </w:r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  <w:rPr>
        <w:rFonts w:cs="Times New Roman"/>
      </w:r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  <w:rPr>
        <w:rFonts w:cs="Times New Roman"/>
      </w:r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  <w:rPr>
        <w:rFonts w:cs="Times New Roman"/>
      </w:r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1069" w:hanging="360"/>
      </w:pPr>
      <w:rPr>
        <w:rFonts w:cs="Times New Roman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  <w:rPr>
        <w:rFonts w:cs="Times New Roman"/>
      </w:r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  <w:rPr>
        <w:rFonts w:cs="Times New Roman"/>
      </w:r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  <w:rPr>
        <w:rFonts w:cs="Times New Roman"/>
      </w:r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  <w:rPr>
        <w:rFonts w:cs="Times New Roman"/>
      </w:r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  <w:rPr>
        <w:rFonts w:cs="Times New Roman"/>
      </w:r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  <w:rPr>
        <w:rFonts w:cs="Times New Roman"/>
      </w:r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  <w:rPr>
        <w:rFonts w:cs="Times New Roman"/>
      </w:r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  <w:rPr>
        <w:rFonts w:cs="Times New Roman"/>
      </w:rPr>
    </w:lvl>
  </w:abstractNum>
  <w:abstractNum w:abstractNumId="8">
    <w:multiLevelType w:val="hybridMultilevel"/>
    <w:lvl w:ilvl="0">
      <w:start w:val="2"/>
      <w:numFmt w:val="decimal"/>
      <w:suff w:val="tab"/>
      <w:lvlText w:val="%1)"/>
      <w:lvlJc w:val="left"/>
      <w:pPr>
        <w:pStyle w:val="Normal"/>
        <w:ind w:left="1069" w:hanging="360"/>
      </w:pPr>
      <w:rPr>
        <w:rFonts w:cs="Times New Roman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  <w:rPr>
        <w:rFonts w:cs="Times New Roman"/>
      </w:r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  <w:rPr>
        <w:rFonts w:cs="Times New Roman"/>
      </w:r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  <w:rPr>
        <w:rFonts w:cs="Times New Roman"/>
      </w:r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  <w:rPr>
        <w:rFonts w:cs="Times New Roman"/>
      </w:r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  <w:rPr>
        <w:rFonts w:cs="Times New Roman"/>
      </w:r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  <w:rPr>
        <w:rFonts w:cs="Times New Roman"/>
      </w:r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  <w:rPr>
        <w:rFonts w:cs="Times New Roman"/>
      </w:r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underlineTabInNumList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Times New Roman" w:cs="Calibri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pPr>
      <w:ind w:firstLine="709"/>
      <w:jc w:val="both"/>
    </w:pPr>
    <w:rPr>
      <w:rFonts w:ascii="Times New Roman" w:hAnsi="Times New Roman" w:cs="Times New Roman"/>
      <w:sz w:val="28"/>
      <w:szCs w:val="28"/>
      <w:lang w:val="ru-RU" w:eastAsia="ru-RU" w:bidi="ar-SA"/>
    </w:rPr>
  </w:style>
  <w:style w:type="character" w:styleId="NormalCharacter">
    <w:name w:val="Основной шрифт абзаца"/>
    <w:next w:val="NormalCharacter"/>
    <w:link w:val="Normal"/>
    <w:uiPriority w:val="99"/>
    <w:semiHidden/>
  </w:style>
  <w:style w:type="table" w:styleId="TableNormal">
    <w:name w:val="Обычная таблица"/>
    <w:next w:val="TableNormal"/>
    <w:link w:val="Normal"/>
    <w:uiPriority w:val="99"/>
    <w:semiHidden/>
    <w:unhideWhenUsed/>
    <w:qFormat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paragraph" w:styleId="UserStyle_0">
    <w:name w:val="Heading"/>
    <w:next w:val="UserStyle_0"/>
    <w:link w:val="Normal"/>
    <w:uiPriority w:val="99"/>
    <w:pPr>
      <w:ind w:firstLine="709"/>
      <w:jc w:val="both"/>
    </w:pPr>
    <w:rPr>
      <w:rFonts w:ascii="Arial" w:hAnsi="Arial" w:cs="Arial"/>
      <w:b/>
      <w:bCs/>
      <w:sz w:val="22"/>
      <w:szCs w:val="22"/>
      <w:lang w:val="ru-RU" w:eastAsia="ru-RU" w:bidi="ar-SA"/>
    </w:rPr>
  </w:style>
  <w:style w:type="paragraph" w:styleId="UserStyle_1">
    <w:name w:val="ConsPlusTitle"/>
    <w:next w:val="UserStyle_1"/>
    <w:link w:val="Normal"/>
    <w:uiPriority w:val="99"/>
    <w:pPr>
      <w:ind w:firstLine="709"/>
      <w:jc w:val="both"/>
    </w:pPr>
    <w:rPr>
      <w:rFonts w:ascii="Times New Roman" w:hAnsi="Times New Roman" w:cs="Times New Roman"/>
      <w:b/>
      <w:bCs/>
      <w:sz w:val="28"/>
      <w:szCs w:val="28"/>
      <w:lang w:val="ru-RU" w:eastAsia="ru-RU" w:bidi="ar-SA"/>
    </w:rPr>
  </w:style>
  <w:style w:type="paragraph" w:styleId="BodyText">
    <w:name w:val="Основной текст"/>
    <w:basedOn w:val="Normal"/>
    <w:next w:val="BodyText"/>
    <w:link w:val="UserStyle_2"/>
    <w:uiPriority w:val="99"/>
    <w:pPr>
      <w:spacing w:after="120"/>
    </w:pPr>
    <w:rPr>
      <w:lang w:val="en-US"/>
    </w:rPr>
  </w:style>
  <w:style w:type="character" w:styleId="UserStyle_2">
    <w:name w:val="Основной текст Знак"/>
    <w:next w:val="UserStyle_2"/>
    <w:link w:val="BodyText"/>
    <w:uiPriority w:val="99"/>
    <w:locked/>
    <w:rPr>
      <w:rFonts w:ascii="Times New Roman" w:hAnsi="Times New Roman" w:cs="Times New Roman"/>
      <w:sz w:val="28"/>
      <w:szCs w:val="28"/>
      <w:lang w:val="en-US" w:eastAsia="ru-RU"/>
    </w:rPr>
  </w:style>
  <w:style w:type="table" w:styleId="TableGrid">
    <w:name w:val="Сетка таблицы"/>
    <w:basedOn w:val="TableNormal"/>
    <w:next w:val="TableGrid"/>
    <w:link w:val="Normal"/>
    <w:uiPriority w:val="99"/>
    <w:pPr>
      <w:spacing w:after="0" w:line="240" w:lineRule="auto"/>
    </w:pPr>
    <w:rPr>
      <w:rFonts w:cs="Times New Roman"/>
      <w:sz w:val="20"/>
      <w:szCs w:val="20"/>
    </w:rPr>
  </w:style>
  <w:style w:type="paragraph" w:styleId="179">
    <w:name w:val="Абзац списка"/>
    <w:basedOn w:val="Normal"/>
    <w:next w:val="179"/>
    <w:link w:val="Normal"/>
    <w:uiPriority w:val="99"/>
    <w:qFormat/>
    <w:pPr>
      <w:ind w:left="720"/>
      <w:contextualSpacing/>
    </w:pPr>
  </w:style>
  <w:style w:type="paragraph" w:styleId="Acetate">
    <w:name w:val="Текст выноски"/>
    <w:basedOn w:val="Normal"/>
    <w:next w:val="Acetate"/>
    <w:link w:val="UserStyle_3"/>
    <w:uiPriority w:val="99"/>
    <w:semiHidden/>
    <w:rPr>
      <w:rFonts w:ascii="Segoe UI" w:hAnsi="Segoe UI"/>
      <w:sz w:val="18"/>
      <w:szCs w:val="18"/>
      <w:lang w:val="en-US"/>
    </w:rPr>
  </w:style>
  <w:style w:type="character" w:styleId="UserStyle_3">
    <w:name w:val="Текст выноски Знак"/>
    <w:next w:val="UserStyle_3"/>
    <w:link w:val="Acetate"/>
    <w:uiPriority w:val="99"/>
    <w:semiHidden/>
    <w:locked/>
    <w:rPr>
      <w:rFonts w:ascii="Segoe UI" w:hAnsi="Segoe UI" w:cs="Segoe UI"/>
      <w:sz w:val="18"/>
      <w:szCs w:val="18"/>
      <w:lang w:val="en-US" w:eastAsia="ru-RU"/>
    </w:rPr>
  </w:style>
  <w:style w:type="paragraph" w:styleId="Header">
    <w:name w:val="Верхний колонтитул"/>
    <w:basedOn w:val="Normal"/>
    <w:next w:val="Header"/>
    <w:link w:val="UserStyle_4"/>
    <w:uiPriority w:val="99"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UserStyle_4">
    <w:name w:val="Верхний колонтитул Знак"/>
    <w:next w:val="UserStyle_4"/>
    <w:link w:val="Header"/>
    <w:uiPriority w:val="99"/>
    <w:locked/>
    <w:rPr>
      <w:rFonts w:ascii="Times New Roman" w:hAnsi="Times New Roman" w:cs="Times New Roman"/>
      <w:sz w:val="28"/>
      <w:szCs w:val="28"/>
      <w:lang w:val="en-US" w:eastAsia="ru-RU"/>
    </w:rPr>
  </w:style>
  <w:style w:type="paragraph" w:styleId="Footer">
    <w:name w:val="Нижний колонтитул"/>
    <w:basedOn w:val="Normal"/>
    <w:next w:val="Footer"/>
    <w:link w:val="UserStyle_5"/>
    <w:uiPriority w:val="99"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UserStyle_5">
    <w:name w:val="Нижний колонтитул Знак"/>
    <w:next w:val="UserStyle_5"/>
    <w:link w:val="Footer"/>
    <w:uiPriority w:val="99"/>
    <w:locked/>
    <w:rPr>
      <w:rFonts w:ascii="Times New Roman" w:hAnsi="Times New Roman" w:cs="Times New Roman"/>
      <w:sz w:val="28"/>
      <w:szCs w:val="28"/>
      <w:lang w:val="en-US" w:eastAsia="ru-RU"/>
    </w:rPr>
  </w:style>
  <w:style w:type="character" w:styleId="Hyperlink">
    <w:name w:val="Гиперссылка"/>
    <w:next w:val="Hyperlink"/>
    <w:link w:val="Normal"/>
    <w:uiPriority w:val="99"/>
    <w:unhideWhenUsed/>
    <w:rPr>
      <w:color w:val="0000ff"/>
      <w:u w:val="single"/>
    </w:rPr>
  </w:style>
  <w:style w:type="paragraph" w:styleId="UserStyle_6">
    <w:name w:val="ConsPlusNormal"/>
    <w:next w:val="UserStyle_6"/>
    <w:link w:val="Normal"/>
    <w:pPr>
      <w:widowControl w:val="off"/>
    </w:pPr>
    <w:rPr>
      <w:sz w:val="22"/>
      <w:lang w:val="ru-RU" w:eastAsia="ru-RU" w:bidi="ar-SA"/>
    </w:rPr>
  </w:style>
  <w:style w:type="paragraph" w:styleId="HtmlNormal">
    <w:name w:val="Обычный (веб)"/>
    <w:basedOn w:val="Normal"/>
    <w:next w:val="HtmlNormal"/>
    <w:link w:val="Normal"/>
    <w:uiPriority w:val="99"/>
    <w:semiHidden/>
    <w:unhideWhenUsed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UserStyle_7">
    <w:name w:val="s_1"/>
    <w:basedOn w:val="Normal"/>
    <w:next w:val="UserStyle_7"/>
    <w:link w:val="Normal"/>
    <w:pPr>
      <w:spacing w:before="100" w:beforeAutospacing="1" w:after="100" w:afterAutospacing="1"/>
      <w:ind w:firstLine="0"/>
      <w:jc w:val="left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haracters>5730</Characters>
  <CharactersWithSpaces>6722</CharactersWithSpaces>
  <Company>AKZS</Company>
  <DocSecurity>0</DocSecurity>
  <HyperlinksChanged>false</HyperlinksChanged>
  <Lines>47</Lines>
  <Pages>4</Pages>
  <Paragraphs>13</Paragraphs>
  <ScaleCrop>false</ScaleCrop>
  <SharedDoc>false</SharedDoc>
  <Template>Normal</Template>
  <Words>1005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</dc:title>
  <dc:creator>yurinova</dc:creator>
  <cp:lastModifiedBy>Марина Николаевна Дергачева</cp:lastModifiedBy>
  <cp:revision>2</cp:revision>
  <dcterms:created xsi:type="dcterms:W3CDTF">2023-09-01T07:49:00Z</dcterms:created>
  <dcterms:modified xsi:type="dcterms:W3CDTF">2023-09-01T07:49:00Z</dcterms:modified>
  <cp:version>983040</cp:version>
</cp:coreProperties>
</file>